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6F0" w:rsidRPr="00D336F0" w:rsidRDefault="00D336F0" w:rsidP="00EA6675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ПОЯСНИТЕЛЬНАЯ ЗАПИСКА</w:t>
      </w:r>
    </w:p>
    <w:p w:rsidR="00D336F0" w:rsidRPr="00D336F0" w:rsidRDefault="00D336F0" w:rsidP="00D336F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36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 проекту закона Новосибирской области</w:t>
      </w:r>
      <w:r w:rsidRPr="00D336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36F0" w:rsidRPr="00D336F0" w:rsidRDefault="00D336F0" w:rsidP="00D336F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</w:t>
      </w:r>
      <w:r w:rsidR="007024B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 Новосибирской области </w:t>
      </w:r>
    </w:p>
    <w:p w:rsidR="00D336F0" w:rsidRPr="00D336F0" w:rsidRDefault="00D336F0" w:rsidP="00D336F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«Об инвестиционном фонде Новосибирской области»</w:t>
      </w:r>
    </w:p>
    <w:p w:rsidR="00D336F0" w:rsidRPr="00D336F0" w:rsidRDefault="00D336F0" w:rsidP="00D336F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E1BC5" w:rsidRDefault="00D336F0" w:rsidP="00D3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проекта закона Новосибирской области «О внесении изменений в Закон Новосибирской области «Об инвестиционном фонде Новосибирской области» (далее – проект закона Новосибирской области) обусловлена необходимостью </w:t>
      </w:r>
      <w:r w:rsidR="00AE1BC5">
        <w:rPr>
          <w:rFonts w:ascii="Times New Roman" w:eastAsia="Times New Roman" w:hAnsi="Times New Roman" w:cs="Times New Roman"/>
          <w:sz w:val="28"/>
          <w:szCs w:val="28"/>
          <w:lang w:eastAsia="ru-RU"/>
        </w:rPr>
        <w:t>ограничения средств областного бюджета</w:t>
      </w:r>
      <w:r w:rsidR="00AE1BC5" w:rsidRPr="00AE1BC5">
        <w:t xml:space="preserve"> </w:t>
      </w:r>
      <w:r w:rsidR="00AE1BC5" w:rsidRPr="00AE1BC5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 w:rsidR="00AE1BC5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направляемых на финансирование проектов государственно-частного партнерства</w:t>
      </w:r>
      <w:r w:rsidR="00AE1BC5" w:rsidRPr="00AE1B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концессионных соглашений, заключенных от имени Новосибирской области</w:t>
      </w:r>
      <w:r w:rsidR="00497F7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3E6B" w:rsidRDefault="00D336F0" w:rsidP="00FA3E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области дополняет Закон Новосибирской области от 29 июня 2016 года № 78-ОЗ «Об инвестиционном фонде Новосибирской области» положениями, уточняющими</w:t>
      </w:r>
      <w:r w:rsidR="00FA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следующее: </w:t>
      </w:r>
    </w:p>
    <w:p w:rsidR="002641DA" w:rsidRDefault="00FA3E6B" w:rsidP="00222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2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бюджетные средства из областного бюджета Новосибирской области </w:t>
      </w:r>
      <w:r w:rsidR="002222AA" w:rsidRPr="00FA3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реализацию соглашений о государственно-частном партнерстве и концессионных соглашений, заключенных</w:t>
      </w:r>
      <w:r w:rsidR="0022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имени Новосибирской области,</w:t>
      </w:r>
      <w:r w:rsidR="002222AA" w:rsidRPr="0022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2AA" w:rsidRPr="00FA3E6B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</w:t>
      </w:r>
      <w:r w:rsidR="002222AA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 w:rsidR="002222AA" w:rsidRPr="0022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2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инвестиционного фонда. </w:t>
      </w:r>
      <w:r w:rsidR="009652E5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данных средствах не учитываются</w:t>
      </w:r>
      <w:r w:rsidR="002641DA" w:rsidRPr="00FA3E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ассигнования </w:t>
      </w:r>
      <w:r w:rsidR="002641DA" w:rsidRPr="00FA3E6B">
        <w:rPr>
          <w:rFonts w:ascii="Times New Roman" w:eastAsia="Times New Roman" w:hAnsi="Times New Roman" w:cs="Times New Roman"/>
          <w:sz w:val="28"/>
          <w:szCs w:val="28"/>
          <w:lang w:eastAsia="ru-RU"/>
        </w:rPr>
        <w:t>дорожно</w:t>
      </w:r>
      <w:r w:rsidR="00AB31E6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фонда Новосибирской области;</w:t>
      </w:r>
    </w:p>
    <w:p w:rsidR="002641DA" w:rsidRDefault="009652E5" w:rsidP="002222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2641DA" w:rsidRPr="009652E5">
        <w:rPr>
          <w:rFonts w:ascii="Times New Roman" w:eastAsia="Times New Roman" w:hAnsi="Times New Roman" w:cs="Times New Roman"/>
          <w:sz w:val="28"/>
          <w:szCs w:val="28"/>
          <w:lang w:eastAsia="ru-RU"/>
        </w:rPr>
        <w:t>ежегодный объем бюджетных ассигнований в инвестиционный фонд из областного бюджета Новосибирской области (за исключением средств федерального бюджета, предоставляемых областному бюджету Новосибирской области на реализацию соглашений о государственно-частном партнерстве и концессионных соглашений, заключенных от имени Новосибирской области) не должен превышать 2 процента прогнозируемого объема собственных доходов областного бюджета Новосибирской области без учета безвозмездных поступлений и доходов дорожного фонда Новосибирской области, установленных статьей 1 З</w:t>
      </w:r>
      <w:r w:rsidR="00740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акона Новосибирской области от </w:t>
      </w:r>
      <w:r w:rsidR="002641DA" w:rsidRPr="009652E5">
        <w:rPr>
          <w:rFonts w:ascii="Times New Roman" w:eastAsia="Times New Roman" w:hAnsi="Times New Roman" w:cs="Times New Roman"/>
          <w:sz w:val="28"/>
          <w:szCs w:val="28"/>
          <w:lang w:eastAsia="ru-RU"/>
        </w:rPr>
        <w:t>7 октября 2011</w:t>
      </w:r>
      <w:r w:rsidR="00AB31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641DA" w:rsidRPr="009652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116-ОЗ «О дорожном фонде Новосибирской области».</w:t>
      </w:r>
    </w:p>
    <w:p w:rsidR="00FD522F" w:rsidRDefault="00D336F0" w:rsidP="00FD52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Указанные дополнения </w:t>
      </w:r>
      <w:r w:rsidRPr="007275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позволят </w:t>
      </w:r>
      <w:r w:rsidRPr="0034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оптимизировать направления использования </w:t>
      </w:r>
      <w:r w:rsidRPr="00D336F0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инвестиционного фонда Новосибирской области, подлежащие использованию в целях реализации на территории Новосибирской области инвестиционных проектов, осуществляемых на принципах государственно-частного партнерства (в том числе концессионных соглашений)</w:t>
      </w:r>
      <w:r w:rsidR="00FD522F">
        <w:rPr>
          <w:rFonts w:ascii="Times New Roman" w:eastAsia="Times New Roman" w:hAnsi="Times New Roman" w:cs="Times New Roman"/>
          <w:sz w:val="28"/>
          <w:szCs w:val="28"/>
          <w:lang w:eastAsia="ru-RU"/>
        </w:rPr>
        <w:t>. В</w:t>
      </w:r>
      <w:r w:rsidR="00FD522F" w:rsidRPr="00FD5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случаях существенного удорожани</w:t>
      </w:r>
      <w:r w:rsidR="00AB31E6">
        <w:rPr>
          <w:rFonts w:ascii="Times New Roman" w:eastAsia="Times New Roman" w:hAnsi="Times New Roman" w:cs="Times New Roman"/>
          <w:sz w:val="28"/>
          <w:szCs w:val="28"/>
          <w:lang w:eastAsia="ru-RU"/>
        </w:rPr>
        <w:t>я стоимости объектов соглашений</w:t>
      </w:r>
      <w:r w:rsidR="00FD5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522F" w:rsidRPr="00FD522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представляется возможн</w:t>
      </w:r>
      <w:r w:rsidR="00FD522F">
        <w:rPr>
          <w:rFonts w:ascii="Times New Roman" w:eastAsia="Times New Roman" w:hAnsi="Times New Roman" w:cs="Times New Roman"/>
          <w:sz w:val="28"/>
          <w:szCs w:val="28"/>
          <w:lang w:eastAsia="ru-RU"/>
        </w:rPr>
        <w:t>ым</w:t>
      </w:r>
      <w:r w:rsidR="00FD522F" w:rsidRPr="00FD5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учесть разницу в стоимости в пределах </w:t>
      </w:r>
      <w:r w:rsidR="00AE1BC5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установленных</w:t>
      </w:r>
      <w:r w:rsidR="00FD522F" w:rsidRPr="00FD5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лимитов инвестиционного фонда за пределами расчетных лет исходной финансовой модели.</w:t>
      </w:r>
    </w:p>
    <w:p w:rsidR="00D336F0" w:rsidRPr="00D336F0" w:rsidRDefault="00D336F0" w:rsidP="00D3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разработан в соответствии </w:t>
      </w:r>
      <w:r w:rsidRPr="007069E3">
        <w:rPr>
          <w:rFonts w:ascii="Times New Roman" w:eastAsia="Times New Roman" w:hAnsi="Times New Roman" w:cs="Times New Roman"/>
          <w:sz w:val="28"/>
          <w:szCs w:val="28"/>
          <w:lang w:eastAsia="ru-RU"/>
        </w:rPr>
        <w:t>со статьями 78</w:t>
      </w:r>
      <w:r w:rsidR="003C228E" w:rsidRPr="007069E3">
        <w:rPr>
          <w:rFonts w:ascii="Times New Roman" w:eastAsia="Times New Roman" w:hAnsi="Times New Roman" w:cs="Times New Roman"/>
          <w:sz w:val="28"/>
          <w:szCs w:val="28"/>
          <w:lang w:eastAsia="ru-RU"/>
        </w:rPr>
        <w:t>, 79</w:t>
      </w:r>
      <w:r w:rsidRPr="007069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статьи 179.2 Бюджетного кодекса Российской Федерации.</w:t>
      </w:r>
    </w:p>
    <w:p w:rsidR="00D336F0" w:rsidRPr="00D336F0" w:rsidRDefault="00D336F0" w:rsidP="00D3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336F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состоит из 2 статей. Статьей 1 устанавливаются общие положения, статьей 2 порядок вступления закона в силу.</w:t>
      </w:r>
    </w:p>
    <w:p w:rsidR="00D336F0" w:rsidRPr="00D336F0" w:rsidRDefault="00D336F0" w:rsidP="00D336F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39D" w:rsidRDefault="00EE739D" w:rsidP="00D33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D33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Pr="00EE739D" w:rsidRDefault="007C024E" w:rsidP="00EA667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7C024E" w:rsidRPr="00EE739D" w:rsidSect="00A561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A78CD"/>
    <w:multiLevelType w:val="hybridMultilevel"/>
    <w:tmpl w:val="FBDCAB0A"/>
    <w:lvl w:ilvl="0" w:tplc="DFD45F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81"/>
    <w:rsid w:val="00082CBE"/>
    <w:rsid w:val="00097E6B"/>
    <w:rsid w:val="00181FEF"/>
    <w:rsid w:val="00184D05"/>
    <w:rsid w:val="001A7F92"/>
    <w:rsid w:val="00214C1E"/>
    <w:rsid w:val="002222AA"/>
    <w:rsid w:val="00227771"/>
    <w:rsid w:val="002641DA"/>
    <w:rsid w:val="002B5A18"/>
    <w:rsid w:val="00321F0A"/>
    <w:rsid w:val="00340776"/>
    <w:rsid w:val="00344913"/>
    <w:rsid w:val="00354BEC"/>
    <w:rsid w:val="00362DCB"/>
    <w:rsid w:val="00371B0F"/>
    <w:rsid w:val="00384AFB"/>
    <w:rsid w:val="003C1CA3"/>
    <w:rsid w:val="003C228E"/>
    <w:rsid w:val="00484D39"/>
    <w:rsid w:val="00497F79"/>
    <w:rsid w:val="00526D7E"/>
    <w:rsid w:val="005F444F"/>
    <w:rsid w:val="006114FE"/>
    <w:rsid w:val="006240F3"/>
    <w:rsid w:val="006473BE"/>
    <w:rsid w:val="00692606"/>
    <w:rsid w:val="00694C00"/>
    <w:rsid w:val="006B7E5B"/>
    <w:rsid w:val="00702335"/>
    <w:rsid w:val="007024B8"/>
    <w:rsid w:val="007069E3"/>
    <w:rsid w:val="00727542"/>
    <w:rsid w:val="00740D26"/>
    <w:rsid w:val="00751060"/>
    <w:rsid w:val="007702B9"/>
    <w:rsid w:val="00781EDC"/>
    <w:rsid w:val="007C024E"/>
    <w:rsid w:val="007C0769"/>
    <w:rsid w:val="007C22A8"/>
    <w:rsid w:val="007E7C88"/>
    <w:rsid w:val="008236E5"/>
    <w:rsid w:val="008A49C2"/>
    <w:rsid w:val="009652E5"/>
    <w:rsid w:val="00975DE2"/>
    <w:rsid w:val="009B392A"/>
    <w:rsid w:val="00A106E0"/>
    <w:rsid w:val="00A56181"/>
    <w:rsid w:val="00AB31E6"/>
    <w:rsid w:val="00AD2A04"/>
    <w:rsid w:val="00AE1BC5"/>
    <w:rsid w:val="00B43DB0"/>
    <w:rsid w:val="00B910B9"/>
    <w:rsid w:val="00BB6B28"/>
    <w:rsid w:val="00C77379"/>
    <w:rsid w:val="00CF2CF4"/>
    <w:rsid w:val="00D069A3"/>
    <w:rsid w:val="00D336F0"/>
    <w:rsid w:val="00D538F7"/>
    <w:rsid w:val="00E01FC5"/>
    <w:rsid w:val="00E47C44"/>
    <w:rsid w:val="00EA6675"/>
    <w:rsid w:val="00EA7C95"/>
    <w:rsid w:val="00EE739D"/>
    <w:rsid w:val="00F632DB"/>
    <w:rsid w:val="00FA3E6B"/>
    <w:rsid w:val="00FD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BD31A"/>
  <w15:docId w15:val="{2E350667-CB57-4FB6-B7A6-0903AD24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1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B392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1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8DEE1-AA32-479B-966F-BC22FD07E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602Межова М. А.</dc:creator>
  <cp:lastModifiedBy>Притуленко Ольга Сергеевна</cp:lastModifiedBy>
  <cp:revision>3</cp:revision>
  <cp:lastPrinted>2021-09-03T07:23:00Z</cp:lastPrinted>
  <dcterms:created xsi:type="dcterms:W3CDTF">2021-10-18T06:38:00Z</dcterms:created>
  <dcterms:modified xsi:type="dcterms:W3CDTF">2021-10-18T06:39:00Z</dcterms:modified>
</cp:coreProperties>
</file>